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7E6" w:rsidRPr="003E740B" w:rsidRDefault="005B239C">
      <w:pPr>
        <w:spacing w:after="0"/>
        <w:ind w:left="-5" w:hanging="10"/>
        <w:rPr>
          <w:lang w:val="en-GB"/>
        </w:rPr>
      </w:pPr>
      <w:r w:rsidRPr="003E740B">
        <w:rPr>
          <w:color w:val="2F5496"/>
          <w:sz w:val="26"/>
          <w:szCs w:val="26"/>
          <w:lang w:val="en-GB"/>
        </w:rPr>
        <w:t xml:space="preserve"> Formal requirements </w:t>
      </w:r>
    </w:p>
    <w:tbl>
      <w:tblPr>
        <w:tblStyle w:val="a"/>
        <w:tblW w:w="9064" w:type="dxa"/>
        <w:tblInd w:w="5" w:type="dxa"/>
        <w:tblLayout w:type="fixed"/>
        <w:tblLook w:val="0400" w:firstRow="0" w:lastRow="0" w:firstColumn="0" w:lastColumn="0" w:noHBand="0" w:noVBand="1"/>
      </w:tblPr>
      <w:tblGrid>
        <w:gridCol w:w="430"/>
        <w:gridCol w:w="8634"/>
      </w:tblGrid>
      <w:tr w:rsidR="00C467E6" w:rsidRPr="003E740B">
        <w:trPr>
          <w:trHeight w:val="237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C467E6" w:rsidRPr="003E740B" w:rsidRDefault="005B239C">
            <w:pPr>
              <w:ind w:left="110"/>
              <w:rPr>
                <w:lang w:val="en-GB"/>
              </w:rPr>
            </w:pPr>
            <w:r w:rsidRPr="003E740B">
              <w:rPr>
                <w:rFonts w:ascii="Quattrocento Sans" w:eastAsia="Quattrocento Sans" w:hAnsi="Quattrocento Sans" w:cs="Quattrocento Sans"/>
                <w:sz w:val="20"/>
                <w:szCs w:val="20"/>
                <w:lang w:val="en-GB"/>
              </w:rPr>
              <w:t>•</w:t>
            </w:r>
          </w:p>
        </w:tc>
        <w:tc>
          <w:tcPr>
            <w:tcW w:w="863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sz w:val="16"/>
                <w:szCs w:val="16"/>
                <w:lang w:val="en-GB"/>
              </w:rPr>
              <w:t>participation of at least three universities from three Erasmus+ programme countries</w:t>
            </w:r>
          </w:p>
        </w:tc>
      </w:tr>
      <w:tr w:rsidR="00C467E6" w:rsidRPr="003E740B">
        <w:trPr>
          <w:trHeight w:val="207"/>
        </w:trPr>
        <w:tc>
          <w:tcPr>
            <w:tcW w:w="43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467E6" w:rsidRPr="003E740B" w:rsidRDefault="005B239C">
            <w:pPr>
              <w:ind w:left="110"/>
              <w:rPr>
                <w:lang w:val="en-GB"/>
              </w:rPr>
            </w:pPr>
            <w:r w:rsidRPr="003E740B">
              <w:rPr>
                <w:rFonts w:ascii="Quattrocento Sans" w:eastAsia="Quattrocento Sans" w:hAnsi="Quattrocento Sans" w:cs="Quattrocento Sans"/>
                <w:sz w:val="20"/>
                <w:szCs w:val="20"/>
                <w:lang w:val="en-GB"/>
              </w:rPr>
              <w:t>•</w:t>
            </w:r>
          </w:p>
        </w:tc>
        <w:tc>
          <w:tcPr>
            <w:tcW w:w="86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proofErr w:type="gramStart"/>
            <w:r w:rsidRPr="003E740B">
              <w:rPr>
                <w:sz w:val="16"/>
                <w:szCs w:val="16"/>
                <w:lang w:val="en-GB"/>
              </w:rPr>
              <w:t>physical</w:t>
            </w:r>
            <w:proofErr w:type="gramEnd"/>
            <w:r w:rsidRPr="003E740B">
              <w:rPr>
                <w:sz w:val="16"/>
                <w:szCs w:val="16"/>
                <w:lang w:val="en-GB"/>
              </w:rPr>
              <w:t xml:space="preserve"> stay of min. 5 to max. 30 days</w:t>
            </w:r>
          </w:p>
        </w:tc>
      </w:tr>
      <w:tr w:rsidR="00C467E6" w:rsidRPr="003E740B">
        <w:trPr>
          <w:trHeight w:val="208"/>
        </w:trPr>
        <w:tc>
          <w:tcPr>
            <w:tcW w:w="43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467E6" w:rsidRPr="003E740B" w:rsidRDefault="005B239C">
            <w:pPr>
              <w:ind w:left="110"/>
              <w:rPr>
                <w:lang w:val="en-GB"/>
              </w:rPr>
            </w:pPr>
            <w:r w:rsidRPr="003E740B">
              <w:rPr>
                <w:rFonts w:ascii="Quattrocento Sans" w:eastAsia="Quattrocento Sans" w:hAnsi="Quattrocento Sans" w:cs="Quattrocento Sans"/>
                <w:sz w:val="20"/>
                <w:szCs w:val="20"/>
                <w:lang w:val="en-GB"/>
              </w:rPr>
              <w:t>•</w:t>
            </w:r>
          </w:p>
        </w:tc>
        <w:tc>
          <w:tcPr>
            <w:tcW w:w="86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sz w:val="16"/>
                <w:szCs w:val="16"/>
                <w:lang w:val="en-GB"/>
              </w:rPr>
              <w:t>min. 10 mobile students (= incomings) from all partners together (</w:t>
            </w:r>
            <w:proofErr w:type="spellStart"/>
            <w:r w:rsidRPr="003E740B">
              <w:rPr>
                <w:sz w:val="16"/>
                <w:szCs w:val="16"/>
                <w:lang w:val="en-GB"/>
              </w:rPr>
              <w:t>excl</w:t>
            </w:r>
            <w:proofErr w:type="spellEnd"/>
            <w:r w:rsidRPr="003E740B">
              <w:rPr>
                <w:sz w:val="16"/>
                <w:szCs w:val="16"/>
                <w:lang w:val="en-GB"/>
              </w:rPr>
              <w:t xml:space="preserve"> Bulgarian students)</w:t>
            </w:r>
          </w:p>
        </w:tc>
      </w:tr>
      <w:tr w:rsidR="00C467E6" w:rsidRPr="003E740B">
        <w:trPr>
          <w:trHeight w:val="208"/>
        </w:trPr>
        <w:tc>
          <w:tcPr>
            <w:tcW w:w="43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467E6" w:rsidRPr="003E740B" w:rsidRDefault="005B239C">
            <w:pPr>
              <w:ind w:left="110"/>
              <w:rPr>
                <w:lang w:val="en-GB"/>
              </w:rPr>
            </w:pPr>
            <w:r w:rsidRPr="003E740B">
              <w:rPr>
                <w:rFonts w:ascii="Quattrocento Sans" w:eastAsia="Quattrocento Sans" w:hAnsi="Quattrocento Sans" w:cs="Quattrocento Sans"/>
                <w:sz w:val="20"/>
                <w:szCs w:val="20"/>
                <w:lang w:val="en-GB"/>
              </w:rPr>
              <w:t>•</w:t>
            </w:r>
          </w:p>
        </w:tc>
        <w:tc>
          <w:tcPr>
            <w:tcW w:w="86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sz w:val="16"/>
                <w:szCs w:val="16"/>
                <w:lang w:val="en-GB"/>
              </w:rPr>
              <w:t>obligatory virtual component of all participants</w:t>
            </w:r>
          </w:p>
        </w:tc>
      </w:tr>
      <w:tr w:rsidR="00C467E6" w:rsidRPr="003E740B">
        <w:trPr>
          <w:trHeight w:val="399"/>
        </w:trPr>
        <w:tc>
          <w:tcPr>
            <w:tcW w:w="43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467E6" w:rsidRPr="003E740B" w:rsidRDefault="005B239C">
            <w:pPr>
              <w:ind w:left="110"/>
              <w:rPr>
                <w:lang w:val="en-GB"/>
              </w:rPr>
            </w:pPr>
            <w:r w:rsidRPr="003E740B">
              <w:rPr>
                <w:rFonts w:ascii="Quattrocento Sans" w:eastAsia="Quattrocento Sans" w:hAnsi="Quattrocento Sans" w:cs="Quattrocento Sans"/>
                <w:sz w:val="20"/>
                <w:szCs w:val="20"/>
                <w:lang w:val="en-GB"/>
              </w:rPr>
              <w:t>•</w:t>
            </w:r>
          </w:p>
        </w:tc>
        <w:tc>
          <w:tcPr>
            <w:tcW w:w="86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sz w:val="16"/>
                <w:szCs w:val="16"/>
                <w:lang w:val="en-GB"/>
              </w:rPr>
              <w:t xml:space="preserve">grades will awarded for all incoming students of at least 3 ECTS </w:t>
            </w:r>
          </w:p>
        </w:tc>
      </w:tr>
      <w:tr w:rsidR="00C467E6" w:rsidRPr="003E740B">
        <w:trPr>
          <w:trHeight w:val="569"/>
        </w:trPr>
        <w:tc>
          <w:tcPr>
            <w:tcW w:w="4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467E6" w:rsidRPr="003E740B" w:rsidRDefault="005B239C">
            <w:pPr>
              <w:ind w:left="110"/>
              <w:rPr>
                <w:lang w:val="en-GB"/>
              </w:rPr>
            </w:pPr>
            <w:r w:rsidRPr="003E740B">
              <w:rPr>
                <w:rFonts w:ascii="Quattrocento Sans" w:eastAsia="Quattrocento Sans" w:hAnsi="Quattrocento Sans" w:cs="Quattrocento Sans"/>
                <w:sz w:val="20"/>
                <w:szCs w:val="20"/>
                <w:lang w:val="en-GB"/>
              </w:rPr>
              <w:t>•</w:t>
            </w:r>
          </w:p>
        </w:tc>
        <w:tc>
          <w:tcPr>
            <w:tcW w:w="86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sz w:val="16"/>
                <w:szCs w:val="16"/>
                <w:lang w:val="en-GB"/>
              </w:rPr>
              <w:t>deadlines for receiving the nomination lists for incoming student participant: 10.03.2025</w:t>
            </w:r>
          </w:p>
        </w:tc>
      </w:tr>
    </w:tbl>
    <w:p w:rsidR="00C467E6" w:rsidRPr="003E740B" w:rsidRDefault="00C467E6">
      <w:pPr>
        <w:spacing w:after="0"/>
        <w:ind w:left="-5" w:hanging="10"/>
        <w:rPr>
          <w:color w:val="2F5496"/>
          <w:sz w:val="26"/>
          <w:szCs w:val="26"/>
          <w:highlight w:val="yellow"/>
          <w:lang w:val="en-GB"/>
        </w:rPr>
      </w:pPr>
    </w:p>
    <w:p w:rsidR="00C467E6" w:rsidRPr="003E740B" w:rsidRDefault="005B239C">
      <w:pPr>
        <w:spacing w:after="0"/>
        <w:ind w:left="-5" w:hanging="10"/>
        <w:rPr>
          <w:color w:val="2F5496"/>
          <w:sz w:val="26"/>
          <w:szCs w:val="26"/>
          <w:lang w:val="en-GB"/>
        </w:rPr>
      </w:pPr>
      <w:r w:rsidRPr="003E740B">
        <w:rPr>
          <w:color w:val="2F5496"/>
          <w:sz w:val="26"/>
          <w:szCs w:val="26"/>
          <w:lang w:val="en-GB"/>
        </w:rPr>
        <w:t xml:space="preserve">General information regarding the BIP </w:t>
      </w:r>
    </w:p>
    <w:p w:rsidR="00C467E6" w:rsidRPr="003E740B" w:rsidRDefault="00C467E6">
      <w:pPr>
        <w:spacing w:after="0"/>
        <w:ind w:left="-5" w:hanging="10"/>
        <w:rPr>
          <w:lang w:val="en-GB"/>
        </w:rPr>
      </w:pPr>
    </w:p>
    <w:tbl>
      <w:tblPr>
        <w:tblStyle w:val="a0"/>
        <w:tblW w:w="9064" w:type="dxa"/>
        <w:tblInd w:w="5" w:type="dxa"/>
        <w:tblLayout w:type="fixed"/>
        <w:tblLook w:val="0400" w:firstRow="0" w:lastRow="0" w:firstColumn="0" w:lastColumn="0" w:noHBand="0" w:noVBand="1"/>
      </w:tblPr>
      <w:tblGrid>
        <w:gridCol w:w="3965"/>
        <w:gridCol w:w="5099"/>
      </w:tblGrid>
      <w:tr w:rsidR="00C467E6" w:rsidRPr="003E740B">
        <w:trPr>
          <w:trHeight w:val="548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 xml:space="preserve">Title of the BIP 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rPr>
                <w:b/>
                <w:bCs/>
                <w:highlight w:val="cyan"/>
                <w:lang w:val="en-GB"/>
              </w:rPr>
            </w:pPr>
            <w:r w:rsidRPr="003E740B">
              <w:rPr>
                <w:b/>
                <w:bCs/>
                <w:lang w:val="en-GB"/>
              </w:rPr>
              <w:t>Big Data and AI for digitalization of the renewable  energy systems</w:t>
            </w:r>
          </w:p>
        </w:tc>
      </w:tr>
      <w:tr w:rsidR="00C467E6" w:rsidRPr="003E740B">
        <w:trPr>
          <w:trHeight w:val="548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rPr>
                <w:b/>
                <w:bCs/>
                <w:lang w:val="en-GB"/>
              </w:rPr>
            </w:pPr>
            <w:r w:rsidRPr="003E740B">
              <w:rPr>
                <w:b/>
                <w:bCs/>
                <w:lang w:val="en-GB"/>
              </w:rPr>
              <w:t>ID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lang w:val="en-GB"/>
              </w:rPr>
              <w:t>2025-1-BG01-KA131-HED-000321310-2</w:t>
            </w:r>
          </w:p>
        </w:tc>
      </w:tr>
      <w:tr w:rsidR="00C467E6" w:rsidRPr="003E740B">
        <w:trPr>
          <w:trHeight w:val="547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 xml:space="preserve">Field of study 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F56CE8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tag w:val="goog_rdk_0"/>
                <w:id w:val="-1352434063"/>
              </w:sdtPr>
              <w:sdtEndPr/>
              <w:sdtContent/>
            </w:sdt>
            <w:r w:rsidR="005B239C" w:rsidRPr="003E740B">
              <w:rPr>
                <w:lang w:val="en-GB"/>
              </w:rPr>
              <w:t>0710</w:t>
            </w:r>
          </w:p>
          <w:p w:rsidR="00C467E6" w:rsidRPr="003E740B" w:rsidRDefault="00C467E6">
            <w:pPr>
              <w:rPr>
                <w:highlight w:val="yellow"/>
                <w:lang w:val="en-GB"/>
              </w:rPr>
            </w:pPr>
          </w:p>
        </w:tc>
      </w:tr>
      <w:tr w:rsidR="00C467E6" w:rsidRPr="003E740B">
        <w:trPr>
          <w:trHeight w:val="547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Study cycle (main part of participants)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D7434" w:rsidP="005D7434">
            <w:pPr>
              <w:rPr>
                <w:lang w:val="en-GB"/>
              </w:rPr>
            </w:pPr>
            <w:r>
              <w:rPr>
                <w:rFonts w:ascii="Wingdings" w:eastAsia="Wingdings" w:hAnsi="Wingdings" w:cs="Wingdings"/>
                <w:lang w:val="en-GB"/>
              </w:rPr>
              <w:sym w:font="Wingdings" w:char="F078"/>
            </w:r>
            <w:r w:rsidR="005B239C" w:rsidRPr="003E740B">
              <w:rPr>
                <w:rFonts w:ascii="MS Gothic" w:eastAsia="MS Gothic" w:hAnsi="MS Gothic" w:cs="MS Gothic"/>
                <w:lang w:val="en-GB"/>
              </w:rPr>
              <w:t xml:space="preserve"> </w:t>
            </w:r>
            <w:sdt>
              <w:sdtPr>
                <w:rPr>
                  <w:lang w:val="en-GB"/>
                </w:rPr>
                <w:tag w:val="goog_rdk_1"/>
                <w:id w:val="1294945415"/>
              </w:sdtPr>
              <w:sdtEndPr/>
              <w:sdtContent/>
            </w:sdt>
            <w:r w:rsidR="005B239C" w:rsidRPr="003E740B">
              <w:rPr>
                <w:lang w:val="en-GB"/>
              </w:rPr>
              <w:t xml:space="preserve">BA </w:t>
            </w:r>
            <w:r>
              <w:rPr>
                <w:rFonts w:ascii="Wingdings" w:eastAsia="Wingdings" w:hAnsi="Wingdings" w:cs="Wingdings"/>
                <w:lang w:val="en-GB"/>
              </w:rPr>
              <w:sym w:font="Wingdings" w:char="F078"/>
            </w:r>
            <w:r w:rsidR="005B239C" w:rsidRPr="003E740B">
              <w:rPr>
                <w:rFonts w:ascii="MS Gothic" w:eastAsia="MS Gothic" w:hAnsi="MS Gothic" w:cs="MS Gothic"/>
                <w:lang w:val="en-GB"/>
              </w:rPr>
              <w:t xml:space="preserve"> </w:t>
            </w:r>
            <w:r w:rsidR="005B239C" w:rsidRPr="003E740B">
              <w:rPr>
                <w:lang w:val="en-GB"/>
              </w:rPr>
              <w:t xml:space="preserve">MA </w:t>
            </w:r>
            <w:r w:rsidR="005B239C" w:rsidRPr="003E740B">
              <w:rPr>
                <w:rFonts w:ascii="Cambria Math" w:eastAsia="Wingdings" w:hAnsi="Cambria Math" w:cs="Cambria Math"/>
                <w:lang w:val="en-GB"/>
              </w:rPr>
              <w:t>⌧</w:t>
            </w:r>
            <w:r w:rsidR="005B239C" w:rsidRPr="003E740B">
              <w:rPr>
                <w:rFonts w:ascii="MS Gothic" w:eastAsia="MS Gothic" w:hAnsi="MS Gothic" w:cs="MS Gothic"/>
                <w:lang w:val="en-GB"/>
              </w:rPr>
              <w:t xml:space="preserve"> </w:t>
            </w:r>
            <w:r w:rsidR="005B239C" w:rsidRPr="003E740B">
              <w:rPr>
                <w:lang w:val="en-GB"/>
              </w:rPr>
              <w:t>PhD</w:t>
            </w:r>
          </w:p>
        </w:tc>
      </w:tr>
      <w:tr w:rsidR="00C467E6" w:rsidRPr="003E740B">
        <w:trPr>
          <w:trHeight w:val="792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 w:right="31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 xml:space="preserve">Total duration of the BIP (complete time frame, including virtual part)  </w:t>
            </w:r>
            <w:proofErr w:type="spellStart"/>
            <w:r w:rsidRPr="003E740B">
              <w:rPr>
                <w:sz w:val="20"/>
                <w:szCs w:val="20"/>
                <w:lang w:val="en-GB"/>
              </w:rPr>
              <w:t>dd.mm.yyyy</w:t>
            </w:r>
            <w:proofErr w:type="spellEnd"/>
            <w:r w:rsidRPr="003E740B">
              <w:rPr>
                <w:sz w:val="20"/>
                <w:szCs w:val="20"/>
                <w:lang w:val="en-GB"/>
              </w:rPr>
              <w:t xml:space="preserve"> – </w:t>
            </w:r>
            <w:proofErr w:type="spellStart"/>
            <w:r w:rsidRPr="003E740B">
              <w:rPr>
                <w:sz w:val="20"/>
                <w:szCs w:val="20"/>
                <w:lang w:val="en-GB"/>
              </w:rPr>
              <w:t>dd.mm.yyyy</w:t>
            </w:r>
            <w:proofErr w:type="spellEnd"/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lang w:val="en-GB"/>
              </w:rPr>
              <w:t>30.03.2026- 10.04.2026</w:t>
            </w:r>
          </w:p>
        </w:tc>
      </w:tr>
      <w:tr w:rsidR="00C467E6" w:rsidRPr="003E740B">
        <w:trPr>
          <w:trHeight w:val="523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jc w:val="both"/>
              <w:rPr>
                <w:lang w:val="en-GB"/>
              </w:rPr>
            </w:pPr>
            <w:r w:rsidRPr="003E740B">
              <w:rPr>
                <w:b/>
                <w:bCs/>
                <w:u w:val="single"/>
                <w:lang w:val="en-GB"/>
              </w:rPr>
              <w:t>Physical</w:t>
            </w:r>
            <w:r w:rsidRPr="003E740B">
              <w:rPr>
                <w:b/>
                <w:bCs/>
                <w:lang w:val="en-GB"/>
              </w:rPr>
              <w:t xml:space="preserve"> exchange, excluding travel days </w:t>
            </w:r>
            <w:proofErr w:type="spellStart"/>
            <w:r w:rsidRPr="003E740B">
              <w:rPr>
                <w:sz w:val="20"/>
                <w:szCs w:val="20"/>
                <w:lang w:val="en-GB"/>
              </w:rPr>
              <w:t>dd.mm.yyyy</w:t>
            </w:r>
            <w:proofErr w:type="spellEnd"/>
            <w:r w:rsidRPr="003E740B">
              <w:rPr>
                <w:sz w:val="20"/>
                <w:szCs w:val="20"/>
                <w:lang w:val="en-GB"/>
              </w:rPr>
              <w:t xml:space="preserve"> – </w:t>
            </w:r>
            <w:proofErr w:type="spellStart"/>
            <w:r w:rsidRPr="003E740B">
              <w:rPr>
                <w:sz w:val="20"/>
                <w:szCs w:val="20"/>
                <w:lang w:val="en-GB"/>
              </w:rPr>
              <w:t>dd.mm.yyyy</w:t>
            </w:r>
            <w:proofErr w:type="spellEnd"/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lang w:val="en-GB"/>
              </w:rPr>
              <w:t>06.04.2026-10.04.2026</w:t>
            </w:r>
          </w:p>
        </w:tc>
      </w:tr>
      <w:tr w:rsidR="00C467E6" w:rsidRPr="003E740B">
        <w:trPr>
          <w:trHeight w:val="817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 xml:space="preserve">Duration of the physical exchange (in days)  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lang w:val="en-GB"/>
              </w:rPr>
              <w:t>5</w:t>
            </w:r>
          </w:p>
        </w:tc>
      </w:tr>
      <w:tr w:rsidR="00C467E6" w:rsidRPr="003E740B">
        <w:trPr>
          <w:trHeight w:val="816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 xml:space="preserve">Duration </w:t>
            </w:r>
            <w:r w:rsidRPr="003E740B">
              <w:rPr>
                <w:b/>
                <w:bCs/>
                <w:u w:val="single"/>
                <w:lang w:val="en-GB"/>
              </w:rPr>
              <w:t>virtual</w:t>
            </w:r>
            <w:r w:rsidRPr="003E740B">
              <w:rPr>
                <w:b/>
                <w:bCs/>
                <w:lang w:val="en-GB"/>
              </w:rPr>
              <w:t xml:space="preserve"> component (approximately, in days) 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lang w:val="en-GB"/>
              </w:rPr>
              <w:t>5 (30.03.2026-03.04.2026)</w:t>
            </w:r>
          </w:p>
        </w:tc>
      </w:tr>
      <w:tr w:rsidR="00C467E6" w:rsidRPr="003E740B">
        <w:trPr>
          <w:trHeight w:val="547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 xml:space="preserve">Planned number of all incoming students (min. 10) 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F56CE8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tag w:val="goog_rdk_2"/>
                <w:id w:val="771256987"/>
              </w:sdtPr>
              <w:sdtEndPr/>
              <w:sdtContent/>
            </w:sdt>
            <w:r w:rsidR="005B239C" w:rsidRPr="003E740B">
              <w:rPr>
                <w:lang w:val="en-GB"/>
              </w:rPr>
              <w:t xml:space="preserve">20 </w:t>
            </w:r>
          </w:p>
        </w:tc>
      </w:tr>
      <w:tr w:rsidR="00C467E6" w:rsidRPr="003E740B">
        <w:trPr>
          <w:trHeight w:val="768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spacing w:after="222"/>
              <w:ind w:left="2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ECTS of the course</w:t>
            </w:r>
            <w:r w:rsidRPr="003E740B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lang w:val="en-GB"/>
              </w:rPr>
              <w:t>3</w:t>
            </w:r>
          </w:p>
        </w:tc>
      </w:tr>
    </w:tbl>
    <w:p w:rsidR="00C467E6" w:rsidRPr="003E740B" w:rsidRDefault="005B239C">
      <w:pPr>
        <w:spacing w:after="0"/>
        <w:ind w:left="-5" w:hanging="10"/>
        <w:rPr>
          <w:lang w:val="en-GB"/>
        </w:rPr>
      </w:pPr>
      <w:r w:rsidRPr="003E740B">
        <w:rPr>
          <w:color w:val="2F5496"/>
          <w:sz w:val="26"/>
          <w:szCs w:val="26"/>
          <w:lang w:val="en-GB"/>
        </w:rPr>
        <w:t>Contact persons</w:t>
      </w:r>
    </w:p>
    <w:tbl>
      <w:tblPr>
        <w:tblStyle w:val="a1"/>
        <w:tblW w:w="9064" w:type="dxa"/>
        <w:tblInd w:w="5" w:type="dxa"/>
        <w:tblLayout w:type="fixed"/>
        <w:tblLook w:val="0400" w:firstRow="0" w:lastRow="0" w:firstColumn="0" w:lastColumn="0" w:noHBand="0" w:noVBand="1"/>
      </w:tblPr>
      <w:tblGrid>
        <w:gridCol w:w="3965"/>
        <w:gridCol w:w="5099"/>
      </w:tblGrid>
      <w:tr w:rsidR="00C467E6" w:rsidRPr="003E740B">
        <w:trPr>
          <w:trHeight w:val="792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spacing w:line="239" w:lineRule="auto"/>
              <w:ind w:left="2"/>
              <w:rPr>
                <w:b/>
                <w:bCs/>
                <w:lang w:val="en-GB"/>
              </w:rPr>
            </w:pPr>
            <w:r w:rsidRPr="003E740B">
              <w:rPr>
                <w:b/>
                <w:bCs/>
                <w:lang w:val="en-GB"/>
              </w:rPr>
              <w:t>Responsible person at the University of Ruse for signing OLA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lang w:val="en-GB"/>
              </w:rPr>
              <w:t xml:space="preserve">Assoc. Prof. </w:t>
            </w:r>
            <w:proofErr w:type="spellStart"/>
            <w:r w:rsidRPr="003E740B">
              <w:rPr>
                <w:lang w:val="en-GB"/>
              </w:rPr>
              <w:t>Anka</w:t>
            </w:r>
            <w:proofErr w:type="spellEnd"/>
            <w:r w:rsidRPr="003E740B">
              <w:rPr>
                <w:lang w:val="en-GB"/>
              </w:rPr>
              <w:t xml:space="preserve"> </w:t>
            </w:r>
            <w:proofErr w:type="spellStart"/>
            <w:r w:rsidRPr="003E740B">
              <w:rPr>
                <w:lang w:val="en-GB"/>
              </w:rPr>
              <w:t>Krasteva</w:t>
            </w:r>
            <w:proofErr w:type="spellEnd"/>
            <w:r w:rsidRPr="003E740B">
              <w:rPr>
                <w:lang w:val="en-GB"/>
              </w:rPr>
              <w:t xml:space="preserve">, </w:t>
            </w:r>
          </w:p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lang w:val="en-GB"/>
              </w:rPr>
              <w:t>Email: akrasteva@uni-ruse.bg</w:t>
            </w:r>
          </w:p>
        </w:tc>
      </w:tr>
      <w:tr w:rsidR="00C467E6" w:rsidRPr="003E740B">
        <w:trPr>
          <w:trHeight w:val="792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spacing w:line="239" w:lineRule="auto"/>
              <w:ind w:left="2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 xml:space="preserve">BIP contact person at the University of Ruse </w:t>
            </w:r>
          </w:p>
          <w:p w:rsidR="00C467E6" w:rsidRPr="003E740B" w:rsidRDefault="00C467E6">
            <w:pPr>
              <w:ind w:left="2"/>
              <w:rPr>
                <w:lang w:val="en-GB"/>
              </w:rPr>
            </w:pP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F56CE8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tag w:val="goog_rdk_3"/>
                <w:id w:val="1629091893"/>
              </w:sdtPr>
              <w:sdtEndPr/>
              <w:sdtContent/>
            </w:sdt>
            <w:r w:rsidR="005B239C" w:rsidRPr="003E740B">
              <w:rPr>
                <w:lang w:val="en-GB"/>
              </w:rPr>
              <w:t>Assoc. Prof. Irena Valova</w:t>
            </w:r>
            <w:r w:rsidR="005F7F99">
              <w:rPr>
                <w:lang w:val="en-GB"/>
              </w:rPr>
              <w:t>,</w:t>
            </w:r>
            <w:r w:rsidR="005B239C" w:rsidRPr="003E740B">
              <w:rPr>
                <w:lang w:val="en-GB"/>
              </w:rPr>
              <w:t xml:space="preserve"> </w:t>
            </w:r>
            <w:r w:rsidR="005F7F99">
              <w:rPr>
                <w:lang w:val="en-GB"/>
              </w:rPr>
              <w:t>PhD</w:t>
            </w:r>
            <w:r w:rsidR="005B239C" w:rsidRPr="003E740B">
              <w:rPr>
                <w:lang w:val="en-GB"/>
              </w:rPr>
              <w:t xml:space="preserve"> </w:t>
            </w:r>
          </w:p>
          <w:p w:rsidR="00C467E6" w:rsidRDefault="005B239C">
            <w:pPr>
              <w:rPr>
                <w:lang w:val="bg-BG"/>
              </w:rPr>
            </w:pPr>
            <w:r w:rsidRPr="003E740B">
              <w:rPr>
                <w:lang w:val="en-GB"/>
              </w:rPr>
              <w:t xml:space="preserve">Email: </w:t>
            </w:r>
            <w:hyperlink r:id="rId8" w:history="1">
              <w:r w:rsidR="005F7F99" w:rsidRPr="00005855">
                <w:rPr>
                  <w:rStyle w:val="Hyperlink"/>
                  <w:lang w:val="en-GB"/>
                </w:rPr>
                <w:t>ivalova@uni-ruse.bg</w:t>
              </w:r>
            </w:hyperlink>
          </w:p>
          <w:p w:rsidR="005F7F99" w:rsidRDefault="005F7F99">
            <w:pPr>
              <w:rPr>
                <w:lang w:val="bg-BG"/>
              </w:rPr>
            </w:pPr>
          </w:p>
          <w:p w:rsidR="005F7F99" w:rsidRDefault="005F7F99">
            <w:pPr>
              <w:rPr>
                <w:lang w:val="en-US"/>
              </w:rPr>
            </w:pPr>
            <w:r>
              <w:rPr>
                <w:lang w:val="en-US"/>
              </w:rPr>
              <w:t xml:space="preserve">Assist. Prof. </w:t>
            </w:r>
            <w:proofErr w:type="spellStart"/>
            <w:r>
              <w:rPr>
                <w:lang w:val="en-US"/>
              </w:rPr>
              <w:t>Tsvetelina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Kaneva</w:t>
            </w:r>
            <w:proofErr w:type="spellEnd"/>
            <w:r>
              <w:rPr>
                <w:lang w:val="en-US"/>
              </w:rPr>
              <w:t>, PhD</w:t>
            </w:r>
          </w:p>
          <w:p w:rsidR="005F7F99" w:rsidRDefault="005F7F99" w:rsidP="005F7F99">
            <w:pPr>
              <w:rPr>
                <w:lang w:val="bg-BG"/>
              </w:rPr>
            </w:pPr>
            <w:r w:rsidRPr="003E740B">
              <w:rPr>
                <w:lang w:val="en-GB"/>
              </w:rPr>
              <w:t xml:space="preserve">Email: </w:t>
            </w:r>
            <w:hyperlink r:id="rId9" w:history="1">
              <w:r w:rsidRPr="00005855">
                <w:rPr>
                  <w:rStyle w:val="Hyperlink"/>
                  <w:lang w:val="en-GB"/>
                </w:rPr>
                <w:t>tskaneva@uni-ruse.bg</w:t>
              </w:r>
            </w:hyperlink>
          </w:p>
          <w:p w:rsidR="005F7F99" w:rsidRPr="005F7F99" w:rsidRDefault="005F7F99">
            <w:pPr>
              <w:rPr>
                <w:lang w:val="en-US"/>
              </w:rPr>
            </w:pPr>
          </w:p>
        </w:tc>
      </w:tr>
    </w:tbl>
    <w:p w:rsidR="00C467E6" w:rsidRPr="003E740B" w:rsidRDefault="00C467E6" w:rsidP="005F7F99">
      <w:pPr>
        <w:spacing w:after="0"/>
        <w:rPr>
          <w:color w:val="2F5496"/>
          <w:sz w:val="26"/>
          <w:szCs w:val="26"/>
          <w:lang w:val="en-GB"/>
        </w:rPr>
      </w:pPr>
    </w:p>
    <w:p w:rsidR="00C467E6" w:rsidRPr="003E740B" w:rsidRDefault="00C467E6">
      <w:pPr>
        <w:spacing w:after="0"/>
        <w:ind w:left="-5" w:hanging="10"/>
        <w:rPr>
          <w:color w:val="2F5496"/>
          <w:sz w:val="26"/>
          <w:szCs w:val="26"/>
          <w:lang w:val="en-GB"/>
        </w:rPr>
      </w:pPr>
    </w:p>
    <w:p w:rsidR="00C467E6" w:rsidRPr="003E740B" w:rsidRDefault="005B239C">
      <w:pPr>
        <w:spacing w:after="0"/>
        <w:ind w:left="-5" w:hanging="10"/>
        <w:rPr>
          <w:lang w:val="en-GB"/>
        </w:rPr>
      </w:pPr>
      <w:r w:rsidRPr="003E740B">
        <w:rPr>
          <w:color w:val="2F5496"/>
          <w:sz w:val="26"/>
          <w:szCs w:val="26"/>
          <w:lang w:val="en-GB"/>
        </w:rPr>
        <w:lastRenderedPageBreak/>
        <w:t xml:space="preserve">Content </w:t>
      </w:r>
    </w:p>
    <w:tbl>
      <w:tblPr>
        <w:tblStyle w:val="a2"/>
        <w:tblW w:w="9064" w:type="dxa"/>
        <w:tblInd w:w="5" w:type="dxa"/>
        <w:tblLayout w:type="fixed"/>
        <w:tblLook w:val="0400" w:firstRow="0" w:lastRow="0" w:firstColumn="0" w:lastColumn="0" w:noHBand="0" w:noVBand="1"/>
      </w:tblPr>
      <w:tblGrid>
        <w:gridCol w:w="3965"/>
        <w:gridCol w:w="5099"/>
      </w:tblGrid>
      <w:tr w:rsidR="00C467E6" w:rsidRPr="003E740B">
        <w:trPr>
          <w:trHeight w:val="564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 xml:space="preserve">Teaching language and level 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lang w:val="en-GB"/>
              </w:rPr>
              <w:t>English</w:t>
            </w:r>
          </w:p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lang w:val="en-GB"/>
              </w:rPr>
              <w:t xml:space="preserve">⌧ B1 </w:t>
            </w:r>
            <w:sdt>
              <w:sdtPr>
                <w:rPr>
                  <w:lang w:val="en-GB"/>
                </w:rPr>
                <w:tag w:val="goog_rdk_4"/>
                <w:id w:val="-566936430"/>
              </w:sdtPr>
              <w:sdtEndPr/>
              <w:sdtContent>
                <w:r w:rsidRPr="003E740B">
                  <w:rPr>
                    <w:rFonts w:ascii="Arial Unicode MS" w:eastAsia="Arial Unicode MS" w:hAnsi="Arial Unicode MS" w:cs="Arial Unicode MS"/>
                    <w:lang w:val="en-GB"/>
                  </w:rPr>
                  <w:t>☐</w:t>
                </w:r>
              </w:sdtContent>
            </w:sdt>
            <w:r w:rsidRPr="003E740B">
              <w:rPr>
                <w:lang w:val="en-GB"/>
              </w:rPr>
              <w:t xml:space="preserve"> B2 </w:t>
            </w:r>
            <w:sdt>
              <w:sdtPr>
                <w:rPr>
                  <w:lang w:val="en-GB"/>
                </w:rPr>
                <w:tag w:val="goog_rdk_5"/>
                <w:id w:val="1361485210"/>
              </w:sdtPr>
              <w:sdtEndPr/>
              <w:sdtContent>
                <w:r w:rsidRPr="003E740B">
                  <w:rPr>
                    <w:rFonts w:ascii="Arial Unicode MS" w:eastAsia="Arial Unicode MS" w:hAnsi="Arial Unicode MS" w:cs="Arial Unicode MS"/>
                    <w:lang w:val="en-GB"/>
                  </w:rPr>
                  <w:t>☐</w:t>
                </w:r>
              </w:sdtContent>
            </w:sdt>
            <w:r w:rsidRPr="003E740B">
              <w:rPr>
                <w:lang w:val="en-GB"/>
              </w:rPr>
              <w:t xml:space="preserve"> C1 </w:t>
            </w:r>
            <w:sdt>
              <w:sdtPr>
                <w:rPr>
                  <w:lang w:val="en-GB"/>
                </w:rPr>
                <w:tag w:val="goog_rdk_6"/>
                <w:id w:val="605913058"/>
              </w:sdtPr>
              <w:sdtEndPr/>
              <w:sdtContent>
                <w:r w:rsidRPr="003E740B">
                  <w:rPr>
                    <w:rFonts w:ascii="Arial Unicode MS" w:eastAsia="Arial Unicode MS" w:hAnsi="Arial Unicode MS" w:cs="Arial Unicode MS"/>
                    <w:lang w:val="en-GB"/>
                  </w:rPr>
                  <w:t>☐</w:t>
                </w:r>
              </w:sdtContent>
            </w:sdt>
            <w:r w:rsidRPr="003E740B">
              <w:rPr>
                <w:lang w:val="en-GB"/>
              </w:rPr>
              <w:t xml:space="preserve"> C2</w:t>
            </w:r>
          </w:p>
        </w:tc>
      </w:tr>
      <w:tr w:rsidR="00C467E6" w:rsidRPr="003E740B">
        <w:trPr>
          <w:trHeight w:val="564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rPr>
                <w:b/>
                <w:bCs/>
                <w:lang w:val="en-GB"/>
              </w:rPr>
            </w:pPr>
            <w:r w:rsidRPr="003E740B">
              <w:rPr>
                <w:b/>
                <w:bCs/>
                <w:lang w:val="en-GB"/>
              </w:rPr>
              <w:t>Objectives and Description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67E6" w:rsidRPr="003E740B" w:rsidRDefault="005B239C">
            <w:pPr>
              <w:spacing w:before="240" w:after="240"/>
              <w:rPr>
                <w:lang w:val="en-GB"/>
              </w:rPr>
            </w:pPr>
            <w:r w:rsidRPr="003E740B">
              <w:rPr>
                <w:lang w:val="en-GB"/>
              </w:rPr>
              <w:t>The Blended Intensive Programme aims:</w:t>
            </w:r>
          </w:p>
          <w:p w:rsidR="00C467E6" w:rsidRPr="003E740B" w:rsidRDefault="005B239C">
            <w:pPr>
              <w:numPr>
                <w:ilvl w:val="0"/>
                <w:numId w:val="1"/>
              </w:numPr>
              <w:spacing w:before="240"/>
              <w:rPr>
                <w:lang w:val="en-GB"/>
              </w:rPr>
            </w:pPr>
            <w:proofErr w:type="gramStart"/>
            <w:r w:rsidRPr="003E740B">
              <w:rPr>
                <w:lang w:val="en-GB"/>
              </w:rPr>
              <w:t>to</w:t>
            </w:r>
            <w:proofErr w:type="gramEnd"/>
            <w:r w:rsidRPr="003E740B">
              <w:rPr>
                <w:lang w:val="en-GB"/>
              </w:rPr>
              <w:t xml:space="preserve"> introduce students  to the latest information technologies for energy management of energy systems with RES based on big data and AI.  </w:t>
            </w:r>
          </w:p>
          <w:p w:rsidR="00C467E6" w:rsidRPr="003E740B" w:rsidRDefault="005B239C">
            <w:pPr>
              <w:numPr>
                <w:ilvl w:val="0"/>
                <w:numId w:val="1"/>
              </w:numPr>
              <w:spacing w:after="240"/>
              <w:rPr>
                <w:lang w:val="en-GB"/>
              </w:rPr>
            </w:pPr>
            <w:proofErr w:type="gramStart"/>
            <w:r w:rsidRPr="003E740B">
              <w:rPr>
                <w:lang w:val="en-GB"/>
              </w:rPr>
              <w:t>to</w:t>
            </w:r>
            <w:proofErr w:type="gramEnd"/>
            <w:r w:rsidRPr="003E740B">
              <w:rPr>
                <w:lang w:val="en-GB"/>
              </w:rPr>
              <w:t xml:space="preserve"> develop participants’ knowledge and practical skills in the application of Big Data and Artificial Intelligence for the digitalization of renewable energy systems. </w:t>
            </w:r>
          </w:p>
          <w:p w:rsidR="00C467E6" w:rsidRPr="003E740B" w:rsidRDefault="00C467E6">
            <w:pPr>
              <w:rPr>
                <w:lang w:val="en-GB"/>
              </w:rPr>
            </w:pPr>
          </w:p>
          <w:p w:rsidR="00C467E6" w:rsidRPr="003E740B" w:rsidRDefault="005B239C">
            <w:pPr>
              <w:numPr>
                <w:ilvl w:val="0"/>
                <w:numId w:val="5"/>
              </w:numPr>
              <w:spacing w:before="240"/>
              <w:rPr>
                <w:color w:val="000000" w:themeColor="text1"/>
                <w:lang w:val="en-GB"/>
              </w:rPr>
            </w:pPr>
            <w:r w:rsidRPr="003E740B">
              <w:rPr>
                <w:b/>
                <w:bCs/>
                <w:lang w:val="en-GB"/>
              </w:rPr>
              <w:t>To provide interdisciplinary competencies</w:t>
            </w:r>
            <w:r w:rsidRPr="003E740B">
              <w:rPr>
                <w:lang w:val="en-GB"/>
              </w:rPr>
              <w:t xml:space="preserve"> in big data processing, AI methods, and digital </w:t>
            </w:r>
            <w:r w:rsidRPr="003E740B">
              <w:rPr>
                <w:color w:val="000000" w:themeColor="text1"/>
                <w:lang w:val="en-GB"/>
              </w:rPr>
              <w:t>technologies required by modern renewable energy systems.</w:t>
            </w:r>
          </w:p>
          <w:p w:rsidR="00C467E6" w:rsidRPr="003E740B" w:rsidRDefault="005B239C">
            <w:pPr>
              <w:numPr>
                <w:ilvl w:val="0"/>
                <w:numId w:val="5"/>
              </w:numPr>
              <w:rPr>
                <w:lang w:val="en-GB"/>
              </w:rPr>
            </w:pPr>
            <w:r w:rsidRPr="003E740B">
              <w:rPr>
                <w:b/>
                <w:bCs/>
                <w:color w:val="000000" w:themeColor="text1"/>
                <w:lang w:val="en-GB"/>
              </w:rPr>
              <w:t>To work with a real RES laboratory</w:t>
            </w:r>
            <w:r w:rsidRPr="003E740B">
              <w:rPr>
                <w:color w:val="000000" w:themeColor="text1"/>
                <w:lang w:val="en-GB"/>
              </w:rPr>
              <w:t xml:space="preserve"> consisting of solar park, wind turbines, thermal cameras, solar climate chamber, IoT </w:t>
            </w:r>
            <w:r w:rsidRPr="003E740B">
              <w:rPr>
                <w:lang w:val="en-GB"/>
              </w:rPr>
              <w:t>devices, etc.</w:t>
            </w:r>
          </w:p>
          <w:p w:rsidR="00C467E6" w:rsidRPr="003E740B" w:rsidRDefault="005B239C">
            <w:pPr>
              <w:numPr>
                <w:ilvl w:val="0"/>
                <w:numId w:val="5"/>
              </w:numPr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To enhance understanding of digital transformation</w:t>
            </w:r>
            <w:r w:rsidRPr="003E740B">
              <w:rPr>
                <w:lang w:val="en-GB"/>
              </w:rPr>
              <w:t xml:space="preserve"> in the energy sector, including data acquisition, monitoring, and intelligent control of renewable generation.</w:t>
            </w:r>
          </w:p>
          <w:p w:rsidR="00C467E6" w:rsidRPr="003E740B" w:rsidRDefault="005B239C">
            <w:pPr>
              <w:numPr>
                <w:ilvl w:val="0"/>
                <w:numId w:val="5"/>
              </w:numPr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To apply AI and data-driven approaches</w:t>
            </w:r>
            <w:r w:rsidRPr="003E740B">
              <w:rPr>
                <w:lang w:val="en-GB"/>
              </w:rPr>
              <w:t xml:space="preserve"> for forecasting, optimization, predictive maintenance, and decision support in solar, wind, and hybrid energy systems.</w:t>
            </w:r>
          </w:p>
          <w:p w:rsidR="00C467E6" w:rsidRPr="003E740B" w:rsidRDefault="005B239C">
            <w:pPr>
              <w:numPr>
                <w:ilvl w:val="0"/>
                <w:numId w:val="5"/>
              </w:numPr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To foster innovation and problem-solving skills</w:t>
            </w:r>
            <w:r w:rsidRPr="003E740B">
              <w:rPr>
                <w:lang w:val="en-GB"/>
              </w:rPr>
              <w:t xml:space="preserve"> through collaborative project-based learning and real-world case studies involving digitalized energy systems.</w:t>
            </w:r>
          </w:p>
          <w:p w:rsidR="00C467E6" w:rsidRPr="003E740B" w:rsidRDefault="005B239C">
            <w:pPr>
              <w:numPr>
                <w:ilvl w:val="0"/>
                <w:numId w:val="5"/>
              </w:numPr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To promote sustainability awareness</w:t>
            </w:r>
            <w:r w:rsidRPr="003E740B">
              <w:rPr>
                <w:lang w:val="en-GB"/>
              </w:rPr>
              <w:t xml:space="preserve"> and demonstrate how digital tools contribute to efficiency, reliability, and the energy transition.</w:t>
            </w:r>
          </w:p>
          <w:p w:rsidR="00C467E6" w:rsidRPr="003E740B" w:rsidRDefault="005B239C">
            <w:pPr>
              <w:numPr>
                <w:ilvl w:val="0"/>
                <w:numId w:val="5"/>
              </w:numPr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To strengthen international cooperation and teamwork</w:t>
            </w:r>
            <w:r w:rsidRPr="003E740B">
              <w:rPr>
                <w:lang w:val="en-GB"/>
              </w:rPr>
              <w:t>, enabling students and staff from partner institutions to work together in a multicultural, interdisciplinary learning environment.</w:t>
            </w:r>
          </w:p>
          <w:p w:rsidR="00C467E6" w:rsidRPr="003E740B" w:rsidRDefault="005B239C">
            <w:pPr>
              <w:numPr>
                <w:ilvl w:val="0"/>
                <w:numId w:val="5"/>
              </w:numPr>
              <w:spacing w:after="240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To improve employability and transferable skills</w:t>
            </w:r>
            <w:r w:rsidRPr="003E740B">
              <w:rPr>
                <w:lang w:val="en-GB"/>
              </w:rPr>
              <w:t xml:space="preserve"> by providing hands-on experience with datasets, AI models, simulation platforms, and digital tools used in the green and digital sectors.</w:t>
            </w:r>
          </w:p>
          <w:p w:rsidR="00C467E6" w:rsidRPr="003E740B" w:rsidRDefault="005B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rPr>
                <w:lang w:val="en-GB"/>
              </w:rPr>
            </w:pPr>
            <w:r w:rsidRPr="003E740B">
              <w:rPr>
                <w:lang w:val="en-GB"/>
              </w:rPr>
              <w:lastRenderedPageBreak/>
              <w:t>By the end participating students will be able to:</w:t>
            </w:r>
          </w:p>
          <w:p w:rsidR="00C467E6" w:rsidRPr="003E740B" w:rsidRDefault="005B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To</w:t>
            </w:r>
            <w:r w:rsidRPr="003E740B">
              <w:rPr>
                <w:lang w:val="en-GB"/>
              </w:rPr>
              <w:t xml:space="preserve"> </w:t>
            </w:r>
            <w:r w:rsidRPr="003E740B">
              <w:rPr>
                <w:b/>
                <w:bCs/>
                <w:lang w:val="en-GB"/>
              </w:rPr>
              <w:t xml:space="preserve">become familiar </w:t>
            </w:r>
            <w:r w:rsidRPr="003E740B">
              <w:rPr>
                <w:lang w:val="en-GB"/>
              </w:rPr>
              <w:t>with the main problems with the integration of RES into the energy system.</w:t>
            </w:r>
          </w:p>
          <w:p w:rsidR="00C467E6" w:rsidRPr="003E740B" w:rsidRDefault="005B239C">
            <w:pPr>
              <w:spacing w:line="276" w:lineRule="auto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Explain</w:t>
            </w:r>
            <w:r w:rsidRPr="003E740B">
              <w:rPr>
                <w:lang w:val="en-GB"/>
              </w:rPr>
              <w:t xml:space="preserve"> key concepts of Big Data, data analytics, and Artificial </w:t>
            </w:r>
            <w:proofErr w:type="gramStart"/>
            <w:r w:rsidRPr="003E740B">
              <w:rPr>
                <w:lang w:val="en-GB"/>
              </w:rPr>
              <w:t>Intelligence  and</w:t>
            </w:r>
            <w:proofErr w:type="gramEnd"/>
            <w:r w:rsidRPr="003E740B">
              <w:rPr>
                <w:lang w:val="en-GB"/>
              </w:rPr>
              <w:t xml:space="preserve"> </w:t>
            </w:r>
            <w:r w:rsidRPr="003E740B">
              <w:rPr>
                <w:b/>
                <w:bCs/>
                <w:lang w:val="en-GB"/>
              </w:rPr>
              <w:t>describe</w:t>
            </w:r>
            <w:r w:rsidRPr="003E740B">
              <w:rPr>
                <w:lang w:val="en-GB"/>
              </w:rPr>
              <w:t xml:space="preserve"> modern digitalization approaches in the context of renewable energy systems.</w:t>
            </w:r>
          </w:p>
          <w:p w:rsidR="00C467E6" w:rsidRPr="003E740B" w:rsidRDefault="005B239C">
            <w:pPr>
              <w:spacing w:line="276" w:lineRule="auto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Apply</w:t>
            </w:r>
            <w:r w:rsidRPr="003E740B">
              <w:rPr>
                <w:lang w:val="en-GB"/>
              </w:rPr>
              <w:t xml:space="preserve"> data collection, preprocessing, and visualization techniques to real renewable-energy datasets.</w:t>
            </w:r>
          </w:p>
          <w:p w:rsidR="00C467E6" w:rsidRPr="003E740B" w:rsidRDefault="005B239C">
            <w:pPr>
              <w:spacing w:line="276" w:lineRule="auto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Use</w:t>
            </w:r>
            <w:r w:rsidRPr="003E740B">
              <w:rPr>
                <w:lang w:val="en-GB"/>
              </w:rPr>
              <w:t xml:space="preserve"> AI and machine-learning models (e.g., forecasting, classification) to </w:t>
            </w:r>
            <w:proofErr w:type="spellStart"/>
            <w:r w:rsidRPr="003E740B">
              <w:rPr>
                <w:lang w:val="en-GB"/>
              </w:rPr>
              <w:t>analyze</w:t>
            </w:r>
            <w:proofErr w:type="spellEnd"/>
            <w:r w:rsidRPr="003E740B">
              <w:rPr>
                <w:lang w:val="en-GB"/>
              </w:rPr>
              <w:t xml:space="preserve"> energy production and consumption.</w:t>
            </w:r>
          </w:p>
          <w:p w:rsidR="00C467E6" w:rsidRPr="003E740B" w:rsidRDefault="005B239C">
            <w:pPr>
              <w:spacing w:line="276" w:lineRule="auto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Operate</w:t>
            </w:r>
            <w:r w:rsidRPr="003E740B">
              <w:rPr>
                <w:lang w:val="en-GB"/>
              </w:rPr>
              <w:t xml:space="preserve"> selected digital tools, simulation platforms, or programming environments used in the energy sector.</w:t>
            </w:r>
          </w:p>
          <w:p w:rsidR="00C467E6" w:rsidRPr="003E740B" w:rsidRDefault="005B239C">
            <w:pPr>
              <w:spacing w:line="276" w:lineRule="auto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Develop</w:t>
            </w:r>
            <w:r w:rsidRPr="003E740B">
              <w:rPr>
                <w:lang w:val="en-GB"/>
              </w:rPr>
              <w:t xml:space="preserve"> small prototype solutions or analytical reports based on practical exercises and group assignments.</w:t>
            </w:r>
          </w:p>
          <w:p w:rsidR="00C467E6" w:rsidRPr="003E740B" w:rsidRDefault="005B239C">
            <w:pPr>
              <w:spacing w:line="276" w:lineRule="auto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Collaborate effectively</w:t>
            </w:r>
            <w:r w:rsidRPr="003E740B">
              <w:rPr>
                <w:lang w:val="en-GB"/>
              </w:rPr>
              <w:t xml:space="preserve"> in intercultural and interdisciplinary teams.</w:t>
            </w:r>
          </w:p>
          <w:p w:rsidR="00C467E6" w:rsidRPr="003E740B" w:rsidRDefault="005B239C">
            <w:pPr>
              <w:spacing w:line="276" w:lineRule="auto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Communicate</w:t>
            </w:r>
            <w:r w:rsidRPr="003E740B">
              <w:rPr>
                <w:lang w:val="en-GB"/>
              </w:rPr>
              <w:t xml:space="preserve"> technical results clearly through presentations and written reports.</w:t>
            </w:r>
          </w:p>
          <w:p w:rsidR="00C467E6" w:rsidRPr="003E740B" w:rsidRDefault="005B239C">
            <w:pPr>
              <w:spacing w:line="276" w:lineRule="auto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Enhance</w:t>
            </w:r>
            <w:r w:rsidRPr="003E740B">
              <w:rPr>
                <w:lang w:val="en-GB"/>
              </w:rPr>
              <w:t xml:space="preserve"> critical thinking, creativity, and initiative in the context of sustainability and green transition.</w:t>
            </w:r>
          </w:p>
          <w:p w:rsidR="00C467E6" w:rsidRPr="003E740B" w:rsidRDefault="005B239C">
            <w:pPr>
              <w:spacing w:after="160" w:line="276" w:lineRule="auto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>Demonstrate</w:t>
            </w:r>
            <w:r w:rsidRPr="003E740B">
              <w:rPr>
                <w:lang w:val="en-GB"/>
              </w:rPr>
              <w:t xml:space="preserve"> increased awareness of the role of digital technologies in achieving EU energy and climate goals.</w:t>
            </w:r>
          </w:p>
        </w:tc>
      </w:tr>
      <w:tr w:rsidR="00C467E6" w:rsidRPr="003E740B">
        <w:trPr>
          <w:trHeight w:val="564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  <w:highlight w:val="white"/>
                <w:lang w:val="en-GB"/>
              </w:rPr>
            </w:pPr>
            <w:r w:rsidRPr="003E740B"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  <w:highlight w:val="white"/>
                <w:lang w:val="en-GB"/>
              </w:rPr>
              <w:lastRenderedPageBreak/>
              <w:t>Methods and outcomes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lang w:val="en-GB"/>
              </w:rPr>
              <w:t xml:space="preserve">Methods: </w:t>
            </w:r>
          </w:p>
          <w:p w:rsidR="00C467E6" w:rsidRPr="003E740B" w:rsidRDefault="005B239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lang w:val="en-GB"/>
              </w:rPr>
            </w:pPr>
            <w:r w:rsidRPr="003E740B">
              <w:rPr>
                <w:color w:val="000000"/>
                <w:lang w:val="en-GB"/>
              </w:rPr>
              <w:t>Lectures and Seminars</w:t>
            </w:r>
          </w:p>
          <w:p w:rsidR="00C467E6" w:rsidRPr="003E740B" w:rsidRDefault="005B239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lang w:val="en-GB"/>
              </w:rPr>
            </w:pPr>
            <w:r w:rsidRPr="003E740B">
              <w:rPr>
                <w:color w:val="000000"/>
                <w:lang w:val="en-GB"/>
              </w:rPr>
              <w:t>Workshops</w:t>
            </w:r>
          </w:p>
          <w:p w:rsidR="00C467E6" w:rsidRPr="003E740B" w:rsidRDefault="005B239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lang w:val="en-GB"/>
              </w:rPr>
            </w:pPr>
            <w:r w:rsidRPr="003E740B">
              <w:rPr>
                <w:color w:val="000000"/>
                <w:lang w:val="en-GB"/>
              </w:rPr>
              <w:t xml:space="preserve">Case Studies </w:t>
            </w:r>
          </w:p>
          <w:p w:rsidR="00C467E6" w:rsidRPr="003E740B" w:rsidRDefault="005B239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lang w:val="en-GB"/>
              </w:rPr>
            </w:pPr>
            <w:r w:rsidRPr="003E740B">
              <w:rPr>
                <w:lang w:val="en-GB"/>
              </w:rPr>
              <w:t xml:space="preserve">Visits to RES educational </w:t>
            </w:r>
            <w:proofErr w:type="spellStart"/>
            <w:r w:rsidRPr="003E740B">
              <w:rPr>
                <w:lang w:val="en-GB"/>
              </w:rPr>
              <w:t>center</w:t>
            </w:r>
            <w:proofErr w:type="spellEnd"/>
            <w:r w:rsidRPr="003E740B">
              <w:rPr>
                <w:lang w:val="en-GB"/>
              </w:rPr>
              <w:t xml:space="preserve"> and various PV parks</w:t>
            </w:r>
          </w:p>
          <w:p w:rsidR="00C467E6" w:rsidRPr="003E740B" w:rsidRDefault="005B239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lang w:val="en-GB"/>
              </w:rPr>
            </w:pPr>
            <w:r w:rsidRPr="003E740B">
              <w:rPr>
                <w:color w:val="000000"/>
                <w:lang w:val="en-GB"/>
              </w:rPr>
              <w:t>Collaborative Group Projects</w:t>
            </w:r>
          </w:p>
          <w:p w:rsidR="00C467E6" w:rsidRPr="003E740B" w:rsidRDefault="005B239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lang w:val="en-GB"/>
              </w:rPr>
            </w:pPr>
            <w:r w:rsidRPr="003E740B">
              <w:rPr>
                <w:color w:val="000000"/>
                <w:lang w:val="en-GB"/>
              </w:rPr>
              <w:t>Research and Presentations</w:t>
            </w:r>
          </w:p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lang w:val="en-GB"/>
              </w:rPr>
              <w:t>Outcomes:</w:t>
            </w:r>
          </w:p>
          <w:p w:rsidR="00C467E6" w:rsidRPr="003E740B" w:rsidRDefault="005B239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lang w:val="en-GB"/>
              </w:rPr>
            </w:pPr>
            <w:r w:rsidRPr="003E740B">
              <w:rPr>
                <w:color w:val="000000"/>
                <w:lang w:val="en-GB"/>
              </w:rPr>
              <w:t>Increased Technical Knowledge</w:t>
            </w:r>
          </w:p>
          <w:p w:rsidR="00C467E6" w:rsidRPr="003E740B" w:rsidRDefault="005B239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lang w:val="en-GB"/>
              </w:rPr>
            </w:pPr>
            <w:r w:rsidRPr="003E740B">
              <w:rPr>
                <w:color w:val="000000"/>
                <w:lang w:val="en-GB"/>
              </w:rPr>
              <w:t>Improved Problem-Solving Skills</w:t>
            </w:r>
          </w:p>
          <w:p w:rsidR="00C467E6" w:rsidRPr="003E740B" w:rsidRDefault="005B239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lang w:val="en-GB"/>
              </w:rPr>
            </w:pPr>
            <w:r w:rsidRPr="003E740B">
              <w:rPr>
                <w:color w:val="000000"/>
                <w:lang w:val="en-GB"/>
              </w:rPr>
              <w:t>Interdisciplinary Collaboration</w:t>
            </w:r>
          </w:p>
          <w:p w:rsidR="00C467E6" w:rsidRPr="003E740B" w:rsidRDefault="005B239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lang w:val="en-GB"/>
              </w:rPr>
            </w:pPr>
            <w:r w:rsidRPr="003E740B">
              <w:rPr>
                <w:color w:val="000000"/>
                <w:lang w:val="en-GB"/>
              </w:rPr>
              <w:t>Innovation and Creativity</w:t>
            </w:r>
          </w:p>
          <w:p w:rsidR="00C467E6" w:rsidRPr="003E740B" w:rsidRDefault="005B239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lang w:val="en-GB"/>
              </w:rPr>
            </w:pPr>
            <w:r w:rsidRPr="003E740B">
              <w:rPr>
                <w:color w:val="000000"/>
                <w:lang w:val="en-GB"/>
              </w:rPr>
              <w:t>Improved Presentation and Communication Skills</w:t>
            </w:r>
          </w:p>
          <w:p w:rsidR="00C467E6" w:rsidRPr="003E740B" w:rsidRDefault="005B239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lang w:val="en-GB"/>
              </w:rPr>
            </w:pPr>
            <w:r w:rsidRPr="003E740B">
              <w:rPr>
                <w:color w:val="000000"/>
                <w:lang w:val="en-GB"/>
              </w:rPr>
              <w:t>Cultural Exchange and Global Perspective</w:t>
            </w:r>
          </w:p>
        </w:tc>
      </w:tr>
      <w:tr w:rsidR="00C467E6" w:rsidRPr="003E740B">
        <w:trPr>
          <w:trHeight w:val="816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lastRenderedPageBreak/>
              <w:t xml:space="preserve">Description of the virtual component 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333333"/>
                <w:lang w:val="en-GB"/>
              </w:rPr>
            </w:pPr>
            <w:r w:rsidRPr="003E740B">
              <w:rPr>
                <w:color w:val="333333"/>
                <w:lang w:val="en-GB"/>
              </w:rPr>
              <w:t>Introducing Bulgaria and the University of Ruse to participants</w:t>
            </w:r>
          </w:p>
          <w:p w:rsidR="00C467E6" w:rsidRPr="003E740B" w:rsidRDefault="005B239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333333"/>
                <w:lang w:val="en-GB"/>
              </w:rPr>
            </w:pPr>
            <w:r w:rsidRPr="003E740B">
              <w:rPr>
                <w:color w:val="333333"/>
                <w:lang w:val="en-GB"/>
              </w:rPr>
              <w:t xml:space="preserve">Discussing </w:t>
            </w:r>
            <w:proofErr w:type="spellStart"/>
            <w:r w:rsidRPr="003E740B">
              <w:rPr>
                <w:color w:val="333333"/>
                <w:lang w:val="en-GB"/>
              </w:rPr>
              <w:t>travel&amp;accommodation</w:t>
            </w:r>
            <w:proofErr w:type="spellEnd"/>
            <w:r w:rsidRPr="003E740B">
              <w:rPr>
                <w:color w:val="333333"/>
                <w:lang w:val="en-GB"/>
              </w:rPr>
              <w:t xml:space="preserve"> details</w:t>
            </w:r>
          </w:p>
          <w:p w:rsidR="00C467E6" w:rsidRPr="003E740B" w:rsidRDefault="005B239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lang w:val="en-GB"/>
              </w:rPr>
            </w:pPr>
            <w:r w:rsidRPr="003E740B">
              <w:rPr>
                <w:color w:val="000000"/>
                <w:lang w:val="en-GB"/>
              </w:rPr>
              <w:t>Lectures, presented by organizers and incoming staff</w:t>
            </w:r>
          </w:p>
        </w:tc>
      </w:tr>
      <w:tr w:rsidR="00C467E6" w:rsidRPr="003E740B">
        <w:trPr>
          <w:trHeight w:val="1152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 xml:space="preserve">Timing of the virtual component   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rFonts w:ascii="Wingdings" w:eastAsia="Wingdings" w:hAnsi="Wingdings" w:cs="Wingdings"/>
                <w:lang w:val="en-GB"/>
              </w:rPr>
              <w:t>⌧</w:t>
            </w:r>
            <w:r w:rsidRPr="003E740B">
              <w:rPr>
                <w:lang w:val="en-GB"/>
              </w:rPr>
              <w:t xml:space="preserve"> before the physical exchange </w:t>
            </w:r>
          </w:p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rFonts w:ascii="MS Gothic" w:eastAsia="MS Gothic" w:hAnsi="MS Gothic" w:cs="MS Gothic"/>
                <w:lang w:val="en-GB"/>
              </w:rPr>
              <w:t>☐</w:t>
            </w:r>
            <w:r w:rsidRPr="003E740B">
              <w:rPr>
                <w:lang w:val="en-GB"/>
              </w:rPr>
              <w:t xml:space="preserve"> before and after the physical exchange </w:t>
            </w:r>
          </w:p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rFonts w:ascii="MS Gothic" w:eastAsia="MS Gothic" w:hAnsi="MS Gothic" w:cs="MS Gothic"/>
                <w:lang w:val="en-GB"/>
              </w:rPr>
              <w:t>☐</w:t>
            </w:r>
            <w:r w:rsidRPr="003E740B">
              <w:rPr>
                <w:lang w:val="en-GB"/>
              </w:rPr>
              <w:t xml:space="preserve"> before and during the physical exchange </w:t>
            </w:r>
          </w:p>
          <w:p w:rsidR="00C467E6" w:rsidRPr="003E740B" w:rsidRDefault="00F56CE8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tag w:val="goog_rdk_7"/>
                <w:id w:val="-1626777050"/>
              </w:sdtPr>
              <w:sdtEndPr/>
              <w:sdtContent>
                <w:r w:rsidR="005B239C" w:rsidRPr="003E740B">
                  <w:rPr>
                    <w:rFonts w:ascii="Arial Unicode MS" w:eastAsia="Arial Unicode MS" w:hAnsi="Arial Unicode MS" w:cs="Arial Unicode MS"/>
                    <w:lang w:val="en-GB"/>
                  </w:rPr>
                  <w:t>☐</w:t>
                </w:r>
              </w:sdtContent>
            </w:sdt>
            <w:r w:rsidR="005B239C" w:rsidRPr="003E740B">
              <w:rPr>
                <w:lang w:val="en-GB"/>
              </w:rPr>
              <w:t xml:space="preserve"> before, during and after the physical exchange </w:t>
            </w:r>
          </w:p>
          <w:p w:rsidR="00C467E6" w:rsidRPr="003E740B" w:rsidRDefault="00F56CE8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tag w:val="goog_rdk_8"/>
                <w:id w:val="1523217862"/>
              </w:sdtPr>
              <w:sdtEndPr/>
              <w:sdtContent>
                <w:r w:rsidR="005B239C" w:rsidRPr="003E740B">
                  <w:rPr>
                    <w:rFonts w:ascii="Arial Unicode MS" w:eastAsia="Arial Unicode MS" w:hAnsi="Arial Unicode MS" w:cs="Arial Unicode MS"/>
                    <w:lang w:val="en-GB"/>
                  </w:rPr>
                  <w:t>☐</w:t>
                </w:r>
              </w:sdtContent>
            </w:sdt>
            <w:r w:rsidR="005B239C" w:rsidRPr="003E740B">
              <w:rPr>
                <w:lang w:val="en-GB"/>
              </w:rPr>
              <w:t xml:space="preserve"> during and after</w:t>
            </w:r>
          </w:p>
          <w:p w:rsidR="00C467E6" w:rsidRPr="003E740B" w:rsidRDefault="00F56CE8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tag w:val="goog_rdk_9"/>
                <w:id w:val="2040591758"/>
              </w:sdtPr>
              <w:sdtEndPr/>
              <w:sdtContent>
                <w:r w:rsidR="005B239C" w:rsidRPr="003E740B">
                  <w:rPr>
                    <w:rFonts w:ascii="Arial Unicode MS" w:eastAsia="Arial Unicode MS" w:hAnsi="Arial Unicode MS" w:cs="Arial Unicode MS"/>
                    <w:lang w:val="en-GB"/>
                  </w:rPr>
                  <w:t>☐</w:t>
                </w:r>
              </w:sdtContent>
            </w:sdt>
            <w:r w:rsidR="005B239C" w:rsidRPr="003E740B">
              <w:rPr>
                <w:lang w:val="en-GB"/>
              </w:rPr>
              <w:t xml:space="preserve"> after</w:t>
            </w:r>
          </w:p>
        </w:tc>
      </w:tr>
      <w:tr w:rsidR="00C467E6" w:rsidRPr="003E740B">
        <w:trPr>
          <w:trHeight w:val="1707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b/>
                <w:bCs/>
                <w:lang w:val="en-GB"/>
              </w:rPr>
              <w:t xml:space="preserve">Focus of the BIP </w:t>
            </w:r>
          </w:p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sz w:val="20"/>
                <w:szCs w:val="20"/>
                <w:lang w:val="en-GB"/>
              </w:rPr>
              <w:t xml:space="preserve"> </w:t>
            </w:r>
          </w:p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lang w:val="en-GB"/>
              </w:rPr>
              <w:t xml:space="preserve"> </w:t>
            </w:r>
          </w:p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lang w:val="en-GB"/>
              </w:rPr>
              <w:t xml:space="preserve"> </w:t>
            </w:r>
          </w:p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lang w:val="en-GB"/>
              </w:rPr>
              <w:t xml:space="preserve"> </w:t>
            </w:r>
          </w:p>
          <w:p w:rsidR="00C467E6" w:rsidRPr="003E740B" w:rsidRDefault="005B239C">
            <w:pPr>
              <w:ind w:left="2"/>
              <w:rPr>
                <w:lang w:val="en-GB"/>
              </w:rPr>
            </w:pPr>
            <w:r w:rsidRPr="003E740B">
              <w:rPr>
                <w:lang w:val="en-GB"/>
              </w:rPr>
              <w:t xml:space="preserve"> 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rFonts w:ascii="Wingdings" w:eastAsia="Wingdings" w:hAnsi="Wingdings" w:cs="Wingdings"/>
                <w:lang w:val="en-GB"/>
              </w:rPr>
              <w:t>⌧</w:t>
            </w:r>
            <w:r w:rsidRPr="003E740B">
              <w:rPr>
                <w:lang w:val="en-GB"/>
              </w:rPr>
              <w:t xml:space="preserve"> digital transformation </w:t>
            </w:r>
          </w:p>
          <w:p w:rsidR="00C467E6" w:rsidRPr="003E740B" w:rsidRDefault="005B239C">
            <w:pPr>
              <w:spacing w:after="1"/>
              <w:rPr>
                <w:lang w:val="en-GB"/>
              </w:rPr>
            </w:pPr>
            <w:r w:rsidRPr="003E740B">
              <w:rPr>
                <w:rFonts w:ascii="MS Gothic" w:eastAsia="MS Gothic" w:hAnsi="MS Gothic" w:cs="MS Gothic"/>
                <w:lang w:val="en-GB"/>
              </w:rPr>
              <w:t>☐</w:t>
            </w:r>
            <w:r w:rsidRPr="003E740B">
              <w:rPr>
                <w:lang w:val="en-GB"/>
              </w:rPr>
              <w:t xml:space="preserve"> inclusion and diversity </w:t>
            </w:r>
          </w:p>
          <w:p w:rsidR="00C467E6" w:rsidRPr="003E740B" w:rsidRDefault="005B239C">
            <w:pPr>
              <w:spacing w:after="19" w:line="251" w:lineRule="auto"/>
              <w:ind w:right="100"/>
              <w:jc w:val="both"/>
              <w:rPr>
                <w:lang w:val="en-GB"/>
              </w:rPr>
            </w:pPr>
            <w:r w:rsidRPr="003E740B">
              <w:rPr>
                <w:rFonts w:ascii="Wingdings" w:eastAsia="Wingdings" w:hAnsi="Wingdings" w:cs="Wingdings"/>
                <w:lang w:val="en-GB"/>
              </w:rPr>
              <w:t>⌧</w:t>
            </w:r>
            <w:r w:rsidRPr="003E740B">
              <w:rPr>
                <w:lang w:val="en-GB"/>
              </w:rPr>
              <w:t xml:space="preserve"> environment and fight against climate change </w:t>
            </w:r>
          </w:p>
          <w:p w:rsidR="00C467E6" w:rsidRPr="003E740B" w:rsidRDefault="005B239C">
            <w:pPr>
              <w:spacing w:after="19" w:line="251" w:lineRule="auto"/>
              <w:ind w:right="100"/>
              <w:jc w:val="both"/>
              <w:rPr>
                <w:lang w:val="en-GB"/>
              </w:rPr>
            </w:pPr>
            <w:bookmarkStart w:id="0" w:name="_heading=h.lq8uphadxu7z" w:colFirst="0" w:colLast="0"/>
            <w:bookmarkEnd w:id="0"/>
            <w:r w:rsidRPr="003E740B">
              <w:rPr>
                <w:rFonts w:ascii="MS Gothic" w:eastAsia="MS Gothic" w:hAnsi="MS Gothic" w:cs="MS Gothic"/>
                <w:lang w:val="en-GB"/>
              </w:rPr>
              <w:t>☐</w:t>
            </w:r>
            <w:r w:rsidRPr="003E740B">
              <w:rPr>
                <w:lang w:val="en-GB"/>
              </w:rPr>
              <w:t xml:space="preserve"> participation in democratic life, common values       and civic engagement </w:t>
            </w:r>
          </w:p>
          <w:p w:rsidR="00C467E6" w:rsidRPr="003E740B" w:rsidRDefault="005B239C">
            <w:pPr>
              <w:rPr>
                <w:lang w:val="en-GB"/>
              </w:rPr>
            </w:pPr>
            <w:r w:rsidRPr="003E740B">
              <w:rPr>
                <w:rFonts w:ascii="MS Gothic" w:eastAsia="MS Gothic" w:hAnsi="MS Gothic" w:cs="MS Gothic"/>
                <w:lang w:val="en-GB"/>
              </w:rPr>
              <w:t>☐</w:t>
            </w:r>
            <w:r w:rsidRPr="003E740B">
              <w:rPr>
                <w:lang w:val="en-GB"/>
              </w:rPr>
              <w:t xml:space="preserve"> other </w:t>
            </w:r>
          </w:p>
        </w:tc>
      </w:tr>
    </w:tbl>
    <w:p w:rsidR="00C467E6" w:rsidRPr="003E740B" w:rsidRDefault="005B239C">
      <w:pPr>
        <w:spacing w:after="0"/>
        <w:rPr>
          <w:lang w:val="en-GB"/>
        </w:rPr>
      </w:pPr>
      <w:r w:rsidRPr="003E740B">
        <w:rPr>
          <w:sz w:val="20"/>
          <w:szCs w:val="20"/>
          <w:lang w:val="en-GB"/>
        </w:rPr>
        <w:t xml:space="preserve"> </w:t>
      </w:r>
    </w:p>
    <w:p w:rsidR="00C467E6" w:rsidRPr="003E740B" w:rsidRDefault="005B239C">
      <w:pPr>
        <w:spacing w:after="0"/>
        <w:rPr>
          <w:sz w:val="20"/>
          <w:szCs w:val="20"/>
          <w:lang w:val="en-GB"/>
        </w:rPr>
      </w:pPr>
      <w:r w:rsidRPr="003E740B">
        <w:rPr>
          <w:sz w:val="20"/>
          <w:szCs w:val="20"/>
          <w:lang w:val="en-GB"/>
        </w:rPr>
        <w:t xml:space="preserve"> </w:t>
      </w:r>
    </w:p>
    <w:p w:rsidR="00C467E6" w:rsidRPr="003E740B" w:rsidRDefault="00C467E6">
      <w:pPr>
        <w:spacing w:after="0"/>
        <w:rPr>
          <w:rFonts w:ascii="Arial" w:eastAsia="Arial" w:hAnsi="Arial" w:cs="Arial"/>
          <w:sz w:val="21"/>
          <w:szCs w:val="21"/>
          <w:highlight w:val="white"/>
          <w:lang w:val="en-GB"/>
        </w:rPr>
      </w:pPr>
    </w:p>
    <w:p w:rsidR="00C467E6" w:rsidRPr="003E740B" w:rsidRDefault="00C467E6">
      <w:pPr>
        <w:spacing w:after="0"/>
        <w:rPr>
          <w:rFonts w:ascii="Arial" w:eastAsia="Arial" w:hAnsi="Arial" w:cs="Arial"/>
          <w:sz w:val="21"/>
          <w:szCs w:val="21"/>
          <w:highlight w:val="white"/>
          <w:lang w:val="en-GB"/>
        </w:rPr>
      </w:pPr>
    </w:p>
    <w:p w:rsidR="00C467E6" w:rsidRPr="003E740B" w:rsidRDefault="00C467E6">
      <w:pPr>
        <w:spacing w:after="0"/>
        <w:rPr>
          <w:rFonts w:ascii="Arial" w:eastAsia="Arial" w:hAnsi="Arial" w:cs="Arial"/>
          <w:sz w:val="21"/>
          <w:szCs w:val="21"/>
          <w:highlight w:val="white"/>
          <w:lang w:val="en-GB"/>
        </w:rPr>
      </w:pPr>
    </w:p>
    <w:p w:rsidR="00C467E6" w:rsidRPr="003E740B" w:rsidRDefault="00C467E6">
      <w:pPr>
        <w:spacing w:after="0"/>
        <w:rPr>
          <w:rFonts w:ascii="Arial" w:eastAsia="Arial" w:hAnsi="Arial" w:cs="Arial"/>
          <w:sz w:val="21"/>
          <w:szCs w:val="21"/>
          <w:highlight w:val="white"/>
          <w:lang w:val="en-GB"/>
        </w:rPr>
      </w:pPr>
      <w:bookmarkStart w:id="1" w:name="_GoBack"/>
      <w:bookmarkEnd w:id="1"/>
    </w:p>
    <w:sectPr w:rsidR="00C467E6" w:rsidRPr="003E740B">
      <w:headerReference w:type="even" r:id="rId10"/>
      <w:headerReference w:type="default" r:id="rId11"/>
      <w:headerReference w:type="first" r:id="rId12"/>
      <w:pgSz w:w="11906" w:h="16838"/>
      <w:pgMar w:top="1421" w:right="1415" w:bottom="1243" w:left="1416" w:header="24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CE8" w:rsidRDefault="00F56CE8">
      <w:pPr>
        <w:spacing w:after="0" w:line="240" w:lineRule="auto"/>
      </w:pPr>
      <w:r>
        <w:separator/>
      </w:r>
    </w:p>
  </w:endnote>
  <w:endnote w:type="continuationSeparator" w:id="0">
    <w:p w:rsidR="00F56CE8" w:rsidRDefault="00F56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69959157-F303-484B-88F8-0E38F830B242}"/>
    <w:embedBold r:id="rId2" w:fontKey="{D00E287E-A44A-49B2-B15F-FE2719275E42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3" w:fontKey="{E0F0CB69-E989-4277-A7DC-506F8D0C13F5}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4" w:fontKey="{80CBAADF-2B3F-4F90-A770-ACF2B6CEF811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5" w:subsetted="1" w:fontKey="{A2AAFBBE-8DDB-41A4-AE64-494970276B93}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  <w:embedRegular r:id="rId6" w:fontKey="{B87D5B21-D5B1-46BC-9E61-E22B7276CA73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7" w:subsetted="1" w:fontKey="{33CC58CC-90AF-4F3F-B1EB-D4FDC20FCDDE}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  <w:embedRegular r:id="rId8" w:fontKey="{861FBDFC-503A-4F1A-99A9-5B2700F9F7D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CE8" w:rsidRDefault="00F56CE8">
      <w:pPr>
        <w:spacing w:after="0" w:line="240" w:lineRule="auto"/>
      </w:pPr>
      <w:r>
        <w:separator/>
      </w:r>
    </w:p>
  </w:footnote>
  <w:footnote w:type="continuationSeparator" w:id="0">
    <w:p w:rsidR="00F56CE8" w:rsidRDefault="00F56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67E6" w:rsidRDefault="005B239C">
    <w:pPr>
      <w:spacing w:after="0"/>
    </w:pPr>
    <w:r>
      <w:rPr>
        <w:noProof/>
        <w:lang w:val="bg-BG" w:eastAsia="bg-BG"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page">
            <wp:posOffset>5273675</wp:posOffset>
          </wp:positionH>
          <wp:positionV relativeFrom="page">
            <wp:posOffset>152405</wp:posOffset>
          </wp:positionV>
          <wp:extent cx="1493306" cy="744851"/>
          <wp:effectExtent l="0" t="0" r="0" b="0"/>
          <wp:wrapSquare wrapText="bothSides" distT="0" distB="0" distL="114300" distR="114300"/>
          <wp:docPr id="1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3306" cy="7448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sz w:val="30"/>
        <w:szCs w:val="30"/>
      </w:rPr>
      <w:t xml:space="preserve">Erasmus+ </w:t>
    </w:r>
    <w:proofErr w:type="spellStart"/>
    <w:r>
      <w:rPr>
        <w:sz w:val="30"/>
        <w:szCs w:val="30"/>
      </w:rPr>
      <w:t>Blended</w:t>
    </w:r>
    <w:proofErr w:type="spellEnd"/>
    <w:r>
      <w:rPr>
        <w:sz w:val="30"/>
        <w:szCs w:val="30"/>
      </w:rPr>
      <w:t xml:space="preserve"> </w:t>
    </w:r>
    <w:proofErr w:type="spellStart"/>
    <w:r>
      <w:rPr>
        <w:sz w:val="30"/>
        <w:szCs w:val="30"/>
      </w:rPr>
      <w:t>Intensive</w:t>
    </w:r>
    <w:proofErr w:type="spellEnd"/>
    <w:r>
      <w:rPr>
        <w:sz w:val="30"/>
        <w:szCs w:val="30"/>
      </w:rPr>
      <w:t xml:space="preserve"> </w:t>
    </w:r>
    <w:proofErr w:type="spellStart"/>
    <w:r>
      <w:rPr>
        <w:sz w:val="30"/>
        <w:szCs w:val="30"/>
      </w:rPr>
      <w:t>Programmes</w:t>
    </w:r>
    <w:proofErr w:type="spellEnd"/>
    <w:r>
      <w:rPr>
        <w:sz w:val="30"/>
        <w:szCs w:val="30"/>
      </w:rPr>
      <w:t xml:space="preserve">: INCOMING </w:t>
    </w:r>
    <w:r>
      <w:rPr>
        <w:sz w:val="30"/>
        <w:szCs w:val="30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67E6" w:rsidRDefault="005B239C">
    <w:pPr>
      <w:spacing w:after="0"/>
    </w:pPr>
    <w:r>
      <w:rPr>
        <w:sz w:val="30"/>
        <w:szCs w:val="30"/>
      </w:rPr>
      <w:t xml:space="preserve">Erasmus+ </w:t>
    </w:r>
    <w:proofErr w:type="spellStart"/>
    <w:r>
      <w:rPr>
        <w:sz w:val="30"/>
        <w:szCs w:val="30"/>
      </w:rPr>
      <w:t>Blended</w:t>
    </w:r>
    <w:proofErr w:type="spellEnd"/>
    <w:r>
      <w:rPr>
        <w:sz w:val="30"/>
        <w:szCs w:val="30"/>
      </w:rPr>
      <w:t xml:space="preserve"> </w:t>
    </w:r>
    <w:proofErr w:type="spellStart"/>
    <w:r>
      <w:rPr>
        <w:sz w:val="30"/>
        <w:szCs w:val="30"/>
      </w:rPr>
      <w:t>Intensive</w:t>
    </w:r>
    <w:proofErr w:type="spellEnd"/>
    <w:r>
      <w:rPr>
        <w:sz w:val="30"/>
        <w:szCs w:val="30"/>
      </w:rPr>
      <w:t xml:space="preserve"> </w:t>
    </w:r>
    <w:proofErr w:type="spellStart"/>
    <w:r>
      <w:rPr>
        <w:sz w:val="30"/>
        <w:szCs w:val="30"/>
      </w:rPr>
      <w:t>Programmes</w:t>
    </w:r>
    <w:proofErr w:type="spellEnd"/>
    <w:r>
      <w:rPr>
        <w:sz w:val="30"/>
        <w:szCs w:val="30"/>
      </w:rPr>
      <w:t xml:space="preserve">: INCOMING </w:t>
    </w:r>
    <w:r>
      <w:rPr>
        <w:sz w:val="30"/>
        <w:szCs w:val="30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67E6" w:rsidRDefault="005B239C">
    <w:pPr>
      <w:spacing w:after="0"/>
    </w:pPr>
    <w:r>
      <w:rPr>
        <w:noProof/>
        <w:lang w:val="bg-BG" w:eastAsia="bg-BG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page">
            <wp:posOffset>5273675</wp:posOffset>
          </wp:positionH>
          <wp:positionV relativeFrom="page">
            <wp:posOffset>152405</wp:posOffset>
          </wp:positionV>
          <wp:extent cx="1493306" cy="744851"/>
          <wp:effectExtent l="0" t="0" r="0" b="0"/>
          <wp:wrapSquare wrapText="bothSides" distT="0" distB="0" distL="114300" distR="114300"/>
          <wp:docPr id="1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3306" cy="7448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sz w:val="30"/>
        <w:szCs w:val="30"/>
      </w:rPr>
      <w:t xml:space="preserve">Erasmus+ </w:t>
    </w:r>
    <w:proofErr w:type="spellStart"/>
    <w:r>
      <w:rPr>
        <w:sz w:val="30"/>
        <w:szCs w:val="30"/>
      </w:rPr>
      <w:t>Blended</w:t>
    </w:r>
    <w:proofErr w:type="spellEnd"/>
    <w:r>
      <w:rPr>
        <w:sz w:val="30"/>
        <w:szCs w:val="30"/>
      </w:rPr>
      <w:t xml:space="preserve"> </w:t>
    </w:r>
    <w:proofErr w:type="spellStart"/>
    <w:r>
      <w:rPr>
        <w:sz w:val="30"/>
        <w:szCs w:val="30"/>
      </w:rPr>
      <w:t>Intensive</w:t>
    </w:r>
    <w:proofErr w:type="spellEnd"/>
    <w:r>
      <w:rPr>
        <w:sz w:val="30"/>
        <w:szCs w:val="30"/>
      </w:rPr>
      <w:t xml:space="preserve"> </w:t>
    </w:r>
    <w:proofErr w:type="spellStart"/>
    <w:r>
      <w:rPr>
        <w:sz w:val="30"/>
        <w:szCs w:val="30"/>
      </w:rPr>
      <w:t>Programmes</w:t>
    </w:r>
    <w:proofErr w:type="spellEnd"/>
    <w:r>
      <w:rPr>
        <w:sz w:val="30"/>
        <w:szCs w:val="30"/>
      </w:rPr>
      <w:t xml:space="preserve">: INCOMING </w:t>
    </w:r>
    <w:r>
      <w:rPr>
        <w:sz w:val="30"/>
        <w:szCs w:val="30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C569F"/>
    <w:multiLevelType w:val="multilevel"/>
    <w:tmpl w:val="993625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A96D27"/>
    <w:multiLevelType w:val="multilevel"/>
    <w:tmpl w:val="9956E3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E81128C"/>
    <w:multiLevelType w:val="hybridMultilevel"/>
    <w:tmpl w:val="8364F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7432FC"/>
    <w:multiLevelType w:val="multilevel"/>
    <w:tmpl w:val="6E4010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B5999"/>
    <w:multiLevelType w:val="multilevel"/>
    <w:tmpl w:val="24AA00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AE6CD4"/>
    <w:multiLevelType w:val="multilevel"/>
    <w:tmpl w:val="B85AC9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7E6"/>
    <w:rsid w:val="003E740B"/>
    <w:rsid w:val="005B239C"/>
    <w:rsid w:val="005D7434"/>
    <w:rsid w:val="005F7F99"/>
    <w:rsid w:val="00624278"/>
    <w:rsid w:val="00BC3B94"/>
    <w:rsid w:val="00C467E6"/>
    <w:rsid w:val="00C6551E"/>
    <w:rsid w:val="00D14C2E"/>
    <w:rsid w:val="00F5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A43921-9DCB-5B47-9892-C18251A4F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bg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4869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6946"/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866089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13" w:type="dxa"/>
        <w:left w:w="0" w:type="dxa"/>
        <w:right w:w="99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48" w:type="dxa"/>
        <w:left w:w="0" w:type="dxa"/>
        <w:right w:w="5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48" w:type="dxa"/>
        <w:right w:w="5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48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F7F99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7F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valova@uni-ruse.b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skaneva@uni-ruse.bg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3IwUXM/DMTlyrDoaf+2E3HrLhA==">CgMxLjAaJwoBMBIiCiAIBCocCgtBQUFCdGZLMU5QWRAIGgtBQUFCdGZLMU5QWRonCgExEiIKIAgEKhwKC0FBQUJ0ZksxTlBzEAgaC0FBQUJ0ZksxTlBzGicKATISIgogCAQqHAoLQUFBQnd0M0twbEkQCBoLQUFBQnd0M0twbEkaJwoBMxIiCiAIBCocCgtBQUFCdGZLMU5SRRAIGgtBQUFCdGZLMU5SRR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810</Words>
  <Characters>4620</Characters>
  <Application>Microsoft Office Word</Application>
  <DocSecurity>0</DocSecurity>
  <Lines>38</Lines>
  <Paragraphs>10</Paragraphs>
  <ScaleCrop>false</ScaleCrop>
  <Company/>
  <LinksUpToDate>false</LinksUpToDate>
  <CharactersWithSpaces>5420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Miriam Wagenhofer</dc:creator>
  <cp:lastModifiedBy>Милена Богданова</cp:lastModifiedBy>
  <cp:revision>6</cp:revision>
  <dcterms:created xsi:type="dcterms:W3CDTF">2025-01-15T15:44:00Z</dcterms:created>
  <dcterms:modified xsi:type="dcterms:W3CDTF">2025-12-08T10:59:00Z</dcterms:modified>
</cp:coreProperties>
</file>